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CC9" w:rsidRDefault="00884D92">
      <w:pPr>
        <w:pStyle w:val="a4"/>
      </w:pPr>
      <w:r>
        <w:t>Аннотация к рабочей программе музыкального руководителя</w:t>
      </w:r>
      <w:r>
        <w:rPr>
          <w:spacing w:val="-57"/>
        </w:rPr>
        <w:t xml:space="preserve"> </w:t>
      </w:r>
      <w:r>
        <w:t>МА</w:t>
      </w:r>
      <w:r>
        <w:t>ДОУ «Детский сад №174</w:t>
      </w:r>
      <w:r>
        <w:t xml:space="preserve"> комбинированного вида»</w:t>
      </w:r>
      <w:r>
        <w:rPr>
          <w:spacing w:val="1"/>
        </w:rPr>
        <w:t xml:space="preserve"> </w:t>
      </w:r>
      <w:r>
        <w:t>Моск</w:t>
      </w:r>
      <w:r>
        <w:t>овского</w:t>
      </w:r>
      <w:r>
        <w:rPr>
          <w:spacing w:val="-1"/>
        </w:rPr>
        <w:t xml:space="preserve"> </w:t>
      </w:r>
      <w:r>
        <w:t xml:space="preserve">района </w:t>
      </w:r>
      <w:proofErr w:type="gramStart"/>
      <w:r>
        <w:t>г</w:t>
      </w:r>
      <w:proofErr w:type="gramEnd"/>
      <w:r>
        <w:t>.</w:t>
      </w:r>
      <w:r>
        <w:rPr>
          <w:spacing w:val="-3"/>
        </w:rPr>
        <w:t xml:space="preserve"> </w:t>
      </w:r>
      <w:r>
        <w:t>Казани</w:t>
      </w:r>
    </w:p>
    <w:p w:rsidR="00EF7CC9" w:rsidRDefault="00EF7CC9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EF7CC9" w:rsidRDefault="00884D92">
      <w:pPr>
        <w:pStyle w:val="a3"/>
        <w:ind w:right="106"/>
      </w:pPr>
      <w:r>
        <w:t>Рабочая программа музыкального руководителя раскрывает содержание работы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направлении</w:t>
      </w:r>
      <w:r>
        <w:rPr>
          <w:spacing w:val="11"/>
        </w:rPr>
        <w:t xml:space="preserve"> </w:t>
      </w:r>
      <w:r>
        <w:t>«Музыка»</w:t>
      </w:r>
      <w:r>
        <w:rPr>
          <w:spacing w:val="6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МА</w:t>
      </w:r>
      <w:r>
        <w:t>ДОУ</w:t>
      </w:r>
      <w:r>
        <w:rPr>
          <w:spacing w:val="12"/>
        </w:rPr>
        <w:t xml:space="preserve"> </w:t>
      </w:r>
      <w:r>
        <w:t>«Детский</w:t>
      </w:r>
      <w:r>
        <w:rPr>
          <w:spacing w:val="7"/>
        </w:rPr>
        <w:t xml:space="preserve"> </w:t>
      </w:r>
      <w:r>
        <w:t>сад</w:t>
      </w:r>
    </w:p>
    <w:p w:rsidR="00EF7CC9" w:rsidRDefault="00884D92">
      <w:pPr>
        <w:pStyle w:val="a3"/>
        <w:ind w:firstLine="0"/>
      </w:pPr>
      <w:r>
        <w:t>№174</w:t>
      </w:r>
      <w:r>
        <w:t>»</w:t>
      </w:r>
      <w:r>
        <w:rPr>
          <w:spacing w:val="-8"/>
        </w:rPr>
        <w:t xml:space="preserve"> Моск</w:t>
      </w:r>
      <w:r>
        <w:t xml:space="preserve">овского района </w:t>
      </w:r>
      <w:proofErr w:type="gramStart"/>
      <w:r>
        <w:t>г</w:t>
      </w:r>
      <w:proofErr w:type="gramEnd"/>
      <w:r>
        <w:t>. Казани.</w:t>
      </w:r>
    </w:p>
    <w:p w:rsidR="00EF7CC9" w:rsidRDefault="00884D92">
      <w:pPr>
        <w:pStyle w:val="a3"/>
        <w:ind w:right="10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EF7CC9" w:rsidRDefault="00884D92">
      <w:pPr>
        <w:pStyle w:val="a5"/>
        <w:numPr>
          <w:ilvl w:val="0"/>
          <w:numId w:val="1"/>
        </w:numPr>
        <w:tabs>
          <w:tab w:val="left" w:pos="466"/>
        </w:tabs>
        <w:spacing w:before="5" w:line="237" w:lineRule="auto"/>
        <w:ind w:right="108"/>
        <w:rPr>
          <w:sz w:val="24"/>
        </w:rPr>
      </w:pPr>
      <w:r>
        <w:rPr>
          <w:sz w:val="24"/>
        </w:rPr>
        <w:t>Федераль</w:t>
      </w:r>
      <w:r>
        <w:rPr>
          <w:sz w:val="24"/>
        </w:rPr>
        <w:t>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(со</w:t>
      </w:r>
      <w:r>
        <w:rPr>
          <w:spacing w:val="2"/>
          <w:sz w:val="24"/>
        </w:rPr>
        <w:t xml:space="preserve"> </w:t>
      </w:r>
      <w:r>
        <w:rPr>
          <w:sz w:val="24"/>
        </w:rPr>
        <w:t>всеми изменениями и дополнениями);</w:t>
      </w:r>
    </w:p>
    <w:p w:rsidR="00EF7CC9" w:rsidRDefault="00884D92">
      <w:pPr>
        <w:pStyle w:val="a5"/>
        <w:numPr>
          <w:ilvl w:val="0"/>
          <w:numId w:val="1"/>
        </w:numPr>
        <w:tabs>
          <w:tab w:val="left" w:pos="466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Приказом</w:t>
      </w:r>
      <w:r>
        <w:rPr>
          <w:spacing w:val="2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17.10.2013</w:t>
      </w:r>
      <w:r>
        <w:rPr>
          <w:spacing w:val="25"/>
          <w:sz w:val="24"/>
        </w:rPr>
        <w:t xml:space="preserve"> </w:t>
      </w:r>
      <w:r>
        <w:rPr>
          <w:sz w:val="24"/>
        </w:rPr>
        <w:t>г.</w:t>
      </w:r>
    </w:p>
    <w:p w:rsidR="00EF7CC9" w:rsidRDefault="00884D92">
      <w:pPr>
        <w:pStyle w:val="a3"/>
        <w:ind w:left="465" w:right="105" w:firstLine="0"/>
      </w:pPr>
      <w:r>
        <w:t>№1155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:rsidR="00EF7CC9" w:rsidRDefault="00884D92">
      <w:pPr>
        <w:pStyle w:val="a5"/>
        <w:numPr>
          <w:ilvl w:val="0"/>
          <w:numId w:val="1"/>
        </w:numPr>
        <w:tabs>
          <w:tab w:val="left" w:pos="466"/>
        </w:tabs>
        <w:ind w:right="103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31.07.2020 г. №373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разования»</w:t>
      </w:r>
      <w:r>
        <w:rPr>
          <w:spacing w:val="-5"/>
          <w:sz w:val="24"/>
        </w:rPr>
        <w:t xml:space="preserve"> </w:t>
      </w:r>
      <w:r>
        <w:rPr>
          <w:sz w:val="24"/>
        </w:rPr>
        <w:t>(вступивший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01.01.2021 г.);</w:t>
      </w:r>
    </w:p>
    <w:p w:rsidR="00EF7CC9" w:rsidRDefault="00884D92">
      <w:pPr>
        <w:pStyle w:val="a5"/>
        <w:numPr>
          <w:ilvl w:val="0"/>
          <w:numId w:val="1"/>
        </w:numPr>
        <w:tabs>
          <w:tab w:val="left" w:pos="466"/>
        </w:tabs>
        <w:spacing w:before="2" w:line="237" w:lineRule="auto"/>
        <w:ind w:right="106"/>
        <w:rPr>
          <w:sz w:val="24"/>
        </w:rPr>
      </w:pPr>
      <w:r>
        <w:rPr>
          <w:sz w:val="24"/>
        </w:rPr>
        <w:t>Федеральный закон от 31.07.2020 г. № 304 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EF7CC9" w:rsidRDefault="00EF7CC9">
      <w:pPr>
        <w:pStyle w:val="a5"/>
        <w:numPr>
          <w:ilvl w:val="0"/>
          <w:numId w:val="1"/>
        </w:numPr>
        <w:tabs>
          <w:tab w:val="left" w:pos="466"/>
        </w:tabs>
        <w:spacing w:before="5" w:line="276" w:lineRule="auto"/>
        <w:ind w:right="104"/>
        <w:rPr>
          <w:sz w:val="24"/>
        </w:rPr>
      </w:pPr>
      <w:hyperlink r:id="rId5">
        <w:r w:rsidR="00884D92">
          <w:rPr>
            <w:sz w:val="24"/>
          </w:rPr>
          <w:t>Постановление</w:t>
        </w:r>
        <w:r w:rsidR="00884D92">
          <w:rPr>
            <w:spacing w:val="18"/>
            <w:sz w:val="24"/>
          </w:rPr>
          <w:t xml:space="preserve"> </w:t>
        </w:r>
        <w:r w:rsidR="00884D92">
          <w:rPr>
            <w:sz w:val="24"/>
          </w:rPr>
          <w:t>Главного</w:t>
        </w:r>
        <w:r w:rsidR="00884D92">
          <w:rPr>
            <w:spacing w:val="18"/>
            <w:sz w:val="24"/>
          </w:rPr>
          <w:t xml:space="preserve"> </w:t>
        </w:r>
        <w:r w:rsidR="00884D92">
          <w:rPr>
            <w:sz w:val="24"/>
          </w:rPr>
          <w:t>государственного</w:t>
        </w:r>
        <w:r w:rsidR="00884D92">
          <w:rPr>
            <w:spacing w:val="19"/>
            <w:sz w:val="24"/>
          </w:rPr>
          <w:t xml:space="preserve"> </w:t>
        </w:r>
        <w:r w:rsidR="00884D92">
          <w:rPr>
            <w:sz w:val="24"/>
          </w:rPr>
          <w:t>санитарного</w:t>
        </w:r>
        <w:r w:rsidR="00884D92">
          <w:rPr>
            <w:spacing w:val="19"/>
            <w:sz w:val="24"/>
          </w:rPr>
          <w:t xml:space="preserve"> </w:t>
        </w:r>
        <w:r w:rsidR="00884D92">
          <w:rPr>
            <w:sz w:val="24"/>
          </w:rPr>
          <w:t>врача</w:t>
        </w:r>
        <w:r w:rsidR="00884D92">
          <w:rPr>
            <w:spacing w:val="18"/>
            <w:sz w:val="24"/>
          </w:rPr>
          <w:t xml:space="preserve"> </w:t>
        </w:r>
        <w:r w:rsidR="00884D92">
          <w:rPr>
            <w:sz w:val="24"/>
          </w:rPr>
          <w:t>РФ</w:t>
        </w:r>
        <w:r w:rsidR="00884D92">
          <w:rPr>
            <w:spacing w:val="19"/>
            <w:sz w:val="24"/>
          </w:rPr>
          <w:t xml:space="preserve"> </w:t>
        </w:r>
        <w:r w:rsidR="00884D92">
          <w:rPr>
            <w:sz w:val="24"/>
          </w:rPr>
          <w:t>от</w:t>
        </w:r>
        <w:r w:rsidR="00884D92">
          <w:rPr>
            <w:spacing w:val="17"/>
            <w:sz w:val="24"/>
          </w:rPr>
          <w:t xml:space="preserve"> </w:t>
        </w:r>
        <w:r w:rsidR="00884D92">
          <w:rPr>
            <w:sz w:val="24"/>
          </w:rPr>
          <w:t>28</w:t>
        </w:r>
        <w:r w:rsidR="00884D92">
          <w:rPr>
            <w:spacing w:val="19"/>
            <w:sz w:val="24"/>
          </w:rPr>
          <w:t xml:space="preserve"> </w:t>
        </w:r>
        <w:r w:rsidR="00884D92">
          <w:rPr>
            <w:sz w:val="24"/>
          </w:rPr>
          <w:t>сентября</w:t>
        </w:r>
        <w:r w:rsidR="00884D92">
          <w:rPr>
            <w:spacing w:val="19"/>
            <w:sz w:val="24"/>
          </w:rPr>
          <w:t xml:space="preserve"> </w:t>
        </w:r>
        <w:r w:rsidR="00884D92">
          <w:rPr>
            <w:sz w:val="24"/>
          </w:rPr>
          <w:t>2020</w:t>
        </w:r>
      </w:hyperlink>
      <w:r w:rsidR="00884D92">
        <w:rPr>
          <w:spacing w:val="-57"/>
          <w:sz w:val="24"/>
        </w:rPr>
        <w:t xml:space="preserve"> </w:t>
      </w:r>
      <w:hyperlink r:id="rId6">
        <w:r w:rsidR="00884D92">
          <w:rPr>
            <w:sz w:val="24"/>
          </w:rPr>
          <w:t>г.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N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28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«</w:t>
        </w:r>
        <w:r w:rsidR="00884D92">
          <w:rPr>
            <w:sz w:val="24"/>
          </w:rPr>
          <w:t>Об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утверждении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с</w:t>
        </w:r>
        <w:r w:rsidR="00884D92">
          <w:rPr>
            <w:sz w:val="24"/>
          </w:rPr>
          <w:t>анитарных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правил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СП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2.4.3648-20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«</w:t>
        </w:r>
        <w:r w:rsidR="00884D92">
          <w:rPr>
            <w:sz w:val="24"/>
          </w:rPr>
          <w:t>Санитарно-</w:t>
        </w:r>
      </w:hyperlink>
      <w:r w:rsidR="00884D92">
        <w:rPr>
          <w:spacing w:val="1"/>
          <w:sz w:val="24"/>
        </w:rPr>
        <w:t xml:space="preserve"> </w:t>
      </w:r>
      <w:hyperlink r:id="rId7">
        <w:r w:rsidR="00884D92">
          <w:rPr>
            <w:sz w:val="24"/>
          </w:rPr>
          <w:t>эпидемиологические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требования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к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организациям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воспитания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и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обучения,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отдыха</w:t>
        </w:r>
        <w:r w:rsidR="00884D92">
          <w:rPr>
            <w:spacing w:val="1"/>
            <w:sz w:val="24"/>
          </w:rPr>
          <w:t xml:space="preserve"> </w:t>
        </w:r>
        <w:r w:rsidR="00884D92">
          <w:rPr>
            <w:sz w:val="24"/>
          </w:rPr>
          <w:t>и</w:t>
        </w:r>
      </w:hyperlink>
      <w:r w:rsidR="00884D92">
        <w:rPr>
          <w:spacing w:val="1"/>
          <w:sz w:val="24"/>
        </w:rPr>
        <w:t xml:space="preserve"> </w:t>
      </w:r>
      <w:hyperlink r:id="rId8">
        <w:r w:rsidR="00884D92">
          <w:rPr>
            <w:sz w:val="24"/>
          </w:rPr>
          <w:t>оздоровления</w:t>
        </w:r>
        <w:r w:rsidR="00884D92">
          <w:rPr>
            <w:spacing w:val="-1"/>
            <w:sz w:val="24"/>
          </w:rPr>
          <w:t xml:space="preserve"> </w:t>
        </w:r>
        <w:r w:rsidR="00884D92">
          <w:rPr>
            <w:sz w:val="24"/>
          </w:rPr>
          <w:t>детей</w:t>
        </w:r>
        <w:r w:rsidR="00884D92">
          <w:rPr>
            <w:spacing w:val="-2"/>
            <w:sz w:val="24"/>
          </w:rPr>
          <w:t xml:space="preserve"> </w:t>
        </w:r>
        <w:r w:rsidR="00884D92">
          <w:rPr>
            <w:sz w:val="24"/>
          </w:rPr>
          <w:t>и молодежи»</w:t>
        </w:r>
        <w:r w:rsidR="00884D92">
          <w:rPr>
            <w:spacing w:val="1"/>
            <w:sz w:val="24"/>
          </w:rPr>
          <w:t xml:space="preserve"> </w:t>
        </w:r>
      </w:hyperlink>
      <w:r w:rsidR="00884D92">
        <w:rPr>
          <w:sz w:val="24"/>
        </w:rPr>
        <w:t>вступает в</w:t>
      </w:r>
      <w:r w:rsidR="00884D92">
        <w:rPr>
          <w:spacing w:val="-1"/>
          <w:sz w:val="24"/>
        </w:rPr>
        <w:t xml:space="preserve"> </w:t>
      </w:r>
      <w:r w:rsidR="00884D92">
        <w:rPr>
          <w:sz w:val="24"/>
        </w:rPr>
        <w:t>силу</w:t>
      </w:r>
      <w:r w:rsidR="00884D92">
        <w:rPr>
          <w:spacing w:val="55"/>
          <w:sz w:val="24"/>
        </w:rPr>
        <w:t xml:space="preserve"> </w:t>
      </w:r>
      <w:r w:rsidR="00884D92">
        <w:rPr>
          <w:sz w:val="24"/>
        </w:rPr>
        <w:t>с</w:t>
      </w:r>
      <w:r w:rsidR="00884D92">
        <w:rPr>
          <w:spacing w:val="-1"/>
          <w:sz w:val="24"/>
        </w:rPr>
        <w:t xml:space="preserve"> </w:t>
      </w:r>
      <w:r w:rsidR="00884D92">
        <w:rPr>
          <w:sz w:val="24"/>
        </w:rPr>
        <w:t>01.01.2021 года;</w:t>
      </w:r>
    </w:p>
    <w:p w:rsidR="00EF7CC9" w:rsidRDefault="00884D92">
      <w:pPr>
        <w:pStyle w:val="a5"/>
        <w:numPr>
          <w:ilvl w:val="0"/>
          <w:numId w:val="1"/>
        </w:numPr>
        <w:tabs>
          <w:tab w:val="left" w:pos="466"/>
        </w:tabs>
        <w:spacing w:line="290" w:lineRule="exact"/>
        <w:ind w:hanging="361"/>
        <w:rPr>
          <w:sz w:val="24"/>
        </w:rPr>
      </w:pP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№174</w:t>
      </w:r>
      <w:r>
        <w:rPr>
          <w:sz w:val="24"/>
        </w:rPr>
        <w:t>»</w:t>
      </w:r>
    </w:p>
    <w:p w:rsidR="00EF7CC9" w:rsidRDefault="00EF7CC9">
      <w:pPr>
        <w:pStyle w:val="a3"/>
        <w:spacing w:before="8"/>
        <w:ind w:left="0" w:firstLine="0"/>
        <w:jc w:val="left"/>
        <w:rPr>
          <w:sz w:val="23"/>
        </w:rPr>
      </w:pPr>
    </w:p>
    <w:p w:rsidR="00EF7CC9" w:rsidRDefault="00884D92">
      <w:pPr>
        <w:pStyle w:val="a3"/>
        <w:ind w:right="113"/>
      </w:pPr>
      <w:r>
        <w:t>Рабочая программа обеспечивает развитие личности детей дошкольного возраста в</w:t>
      </w:r>
      <w:r>
        <w:rPr>
          <w:spacing w:val="1"/>
        </w:rPr>
        <w:t xml:space="preserve"> </w:t>
      </w:r>
      <w:r>
        <w:t>музыкальной деятельности с учетом их возрастных, индивидуальных психологических и</w:t>
      </w:r>
      <w:r>
        <w:rPr>
          <w:spacing w:val="1"/>
        </w:rPr>
        <w:t xml:space="preserve"> </w:t>
      </w:r>
      <w:r>
        <w:t>физиологических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задач:</w:t>
      </w:r>
    </w:p>
    <w:p w:rsidR="00EF7CC9" w:rsidRDefault="00884D92">
      <w:pPr>
        <w:pStyle w:val="a3"/>
        <w:spacing w:before="1"/>
        <w:ind w:right="125" w:firstLine="827"/>
      </w:pPr>
      <w:r>
        <w:t>Цель: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муз</w:t>
      </w:r>
      <w:r>
        <w:t>ыкальности</w:t>
      </w:r>
      <w:r>
        <w:rPr>
          <w:spacing w:val="61"/>
        </w:rPr>
        <w:t xml:space="preserve"> </w:t>
      </w:r>
      <w:r>
        <w:t>детей,</w:t>
      </w:r>
      <w:r>
        <w:rPr>
          <w:spacing w:val="61"/>
        </w:rPr>
        <w:t xml:space="preserve"> </w:t>
      </w:r>
      <w:r>
        <w:t xml:space="preserve">способности  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воспринимать музыку</w:t>
      </w:r>
      <w:r>
        <w:rPr>
          <w:spacing w:val="57"/>
        </w:rPr>
        <w:t xml:space="preserve"> </w:t>
      </w:r>
      <w:r>
        <w:t>через 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090"/>
        </w:tabs>
        <w:ind w:right="103" w:firstLine="707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 искусству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синкретических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современная музыка);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042"/>
        </w:tabs>
        <w:ind w:left="1041" w:hanging="141"/>
        <w:rPr>
          <w:sz w:val="24"/>
        </w:rPr>
      </w:pPr>
      <w:r>
        <w:rPr>
          <w:sz w:val="24"/>
        </w:rPr>
        <w:t>Развитие</w:t>
      </w:r>
      <w:r>
        <w:rPr>
          <w:spacing w:val="116"/>
          <w:sz w:val="24"/>
        </w:rPr>
        <w:t xml:space="preserve"> </w:t>
      </w:r>
      <w:r>
        <w:rPr>
          <w:sz w:val="24"/>
        </w:rPr>
        <w:t>музыкальных способностей детей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056"/>
        </w:tabs>
        <w:ind w:left="1055" w:hanging="14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;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030"/>
        </w:tabs>
        <w:ind w:left="1029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креативных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фантазии;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030"/>
        </w:tabs>
        <w:ind w:right="775" w:firstLine="707"/>
        <w:jc w:val="left"/>
        <w:rPr>
          <w:sz w:val="24"/>
        </w:rPr>
      </w:pPr>
      <w:r>
        <w:rPr>
          <w:sz w:val="24"/>
        </w:rPr>
        <w:t>Развитие нравственно – коммуникативных качеств личности: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ответственности, 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др</w:t>
      </w:r>
      <w:proofErr w:type="spellEnd"/>
      <w:proofErr w:type="gramEnd"/>
      <w:r>
        <w:rPr>
          <w:sz w:val="24"/>
        </w:rPr>
        <w:t>;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030"/>
        </w:tabs>
        <w:ind w:right="866" w:firstLine="707"/>
        <w:jc w:val="left"/>
        <w:rPr>
          <w:sz w:val="24"/>
        </w:rPr>
      </w:pPr>
      <w:r>
        <w:rPr>
          <w:sz w:val="24"/>
        </w:rPr>
        <w:t>Развитие музыкальных способностей детей в основных видах музыка</w:t>
      </w:r>
      <w:r>
        <w:rPr>
          <w:sz w:val="24"/>
        </w:rPr>
        <w:t>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EF7CC9" w:rsidRDefault="00884D92">
      <w:pPr>
        <w:pStyle w:val="a5"/>
        <w:numPr>
          <w:ilvl w:val="1"/>
          <w:numId w:val="1"/>
        </w:numPr>
        <w:tabs>
          <w:tab w:val="left" w:pos="1133"/>
        </w:tabs>
        <w:spacing w:before="1"/>
        <w:ind w:right="112" w:firstLine="707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4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Поволжья, 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речь ребенка.</w:t>
      </w:r>
    </w:p>
    <w:sectPr w:rsidR="00EF7CC9" w:rsidSect="00EF7CC9">
      <w:type w:val="continuous"/>
      <w:pgSz w:w="11910" w:h="16840"/>
      <w:pgMar w:top="1040" w:right="74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F143A"/>
    <w:multiLevelType w:val="hybridMultilevel"/>
    <w:tmpl w:val="C004D838"/>
    <w:lvl w:ilvl="0" w:tplc="92F42FD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5CCA4E">
      <w:numFmt w:val="bullet"/>
      <w:lvlText w:val="-"/>
      <w:lvlJc w:val="left"/>
      <w:pPr>
        <w:ind w:left="18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A2859C4">
      <w:numFmt w:val="bullet"/>
      <w:lvlText w:val="•"/>
      <w:lvlJc w:val="left"/>
      <w:pPr>
        <w:ind w:left="1480" w:hanging="200"/>
      </w:pPr>
      <w:rPr>
        <w:rFonts w:hint="default"/>
        <w:lang w:val="ru-RU" w:eastAsia="en-US" w:bidi="ar-SA"/>
      </w:rPr>
    </w:lvl>
    <w:lvl w:ilvl="3" w:tplc="114E4000">
      <w:numFmt w:val="bullet"/>
      <w:lvlText w:val="•"/>
      <w:lvlJc w:val="left"/>
      <w:pPr>
        <w:ind w:left="2501" w:hanging="200"/>
      </w:pPr>
      <w:rPr>
        <w:rFonts w:hint="default"/>
        <w:lang w:val="ru-RU" w:eastAsia="en-US" w:bidi="ar-SA"/>
      </w:rPr>
    </w:lvl>
    <w:lvl w:ilvl="4" w:tplc="C7EE9A64">
      <w:numFmt w:val="bullet"/>
      <w:lvlText w:val="•"/>
      <w:lvlJc w:val="left"/>
      <w:pPr>
        <w:ind w:left="3522" w:hanging="200"/>
      </w:pPr>
      <w:rPr>
        <w:rFonts w:hint="default"/>
        <w:lang w:val="ru-RU" w:eastAsia="en-US" w:bidi="ar-SA"/>
      </w:rPr>
    </w:lvl>
    <w:lvl w:ilvl="5" w:tplc="91584840">
      <w:numFmt w:val="bullet"/>
      <w:lvlText w:val="•"/>
      <w:lvlJc w:val="left"/>
      <w:pPr>
        <w:ind w:left="4542" w:hanging="200"/>
      </w:pPr>
      <w:rPr>
        <w:rFonts w:hint="default"/>
        <w:lang w:val="ru-RU" w:eastAsia="en-US" w:bidi="ar-SA"/>
      </w:rPr>
    </w:lvl>
    <w:lvl w:ilvl="6" w:tplc="172C3C68">
      <w:numFmt w:val="bullet"/>
      <w:lvlText w:val="•"/>
      <w:lvlJc w:val="left"/>
      <w:pPr>
        <w:ind w:left="5563" w:hanging="200"/>
      </w:pPr>
      <w:rPr>
        <w:rFonts w:hint="default"/>
        <w:lang w:val="ru-RU" w:eastAsia="en-US" w:bidi="ar-SA"/>
      </w:rPr>
    </w:lvl>
    <w:lvl w:ilvl="7" w:tplc="F56E0924">
      <w:numFmt w:val="bullet"/>
      <w:lvlText w:val="•"/>
      <w:lvlJc w:val="left"/>
      <w:pPr>
        <w:ind w:left="6584" w:hanging="200"/>
      </w:pPr>
      <w:rPr>
        <w:rFonts w:hint="default"/>
        <w:lang w:val="ru-RU" w:eastAsia="en-US" w:bidi="ar-SA"/>
      </w:rPr>
    </w:lvl>
    <w:lvl w:ilvl="8" w:tplc="F2160138">
      <w:numFmt w:val="bullet"/>
      <w:lvlText w:val="•"/>
      <w:lvlJc w:val="left"/>
      <w:pPr>
        <w:ind w:left="7604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7CC9"/>
    <w:rsid w:val="00884D92"/>
    <w:rsid w:val="00EF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7C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7C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7CC9"/>
    <w:pPr>
      <w:ind w:left="18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EF7CC9"/>
    <w:pPr>
      <w:spacing w:before="71"/>
      <w:ind w:left="1425" w:right="14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F7CC9"/>
    <w:pPr>
      <w:ind w:left="46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F7C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509364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7509364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75093644/0" TargetMode="External"/><Relationship Id="rId5" Type="http://schemas.openxmlformats.org/officeDocument/2006/relationships/hyperlink" Target="http://mobileonline.garant.ru/document/redirect/75093644/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2022-11-18T09:16:00Z</dcterms:created>
  <dcterms:modified xsi:type="dcterms:W3CDTF">2022-11-18T09:42:00Z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